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3C" w:rsidRPr="0074343C" w:rsidRDefault="00D81DD4" w:rsidP="0074343C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D81DD4">
        <w:rPr>
          <w:rFonts w:eastAsia="Times New Roman" w:cstheme="minorHAnsi"/>
          <w:sz w:val="28"/>
          <w:szCs w:val="28"/>
          <w:lang w:eastAsia="ru-RU"/>
        </w:rPr>
        <w:t>Пресс-релиз</w:t>
      </w:r>
      <w:r w:rsidR="00A44DEF">
        <w:rPr>
          <w:rFonts w:eastAsia="Times New Roman" w:cstheme="minorHAnsi"/>
          <w:sz w:val="28"/>
          <w:szCs w:val="28"/>
          <w:lang w:eastAsia="ru-RU"/>
        </w:rPr>
        <w:t xml:space="preserve"> церемонии награждения </w:t>
      </w:r>
      <w:r w:rsidR="0074343C" w:rsidRPr="0074343C">
        <w:rPr>
          <w:rFonts w:cs="Arial"/>
          <w:b/>
          <w:sz w:val="28"/>
          <w:szCs w:val="28"/>
        </w:rPr>
        <w:t xml:space="preserve">Международного творческого конкурса на лучшую современную пьесу года «Автора – на сцену!» </w:t>
      </w:r>
    </w:p>
    <w:p w:rsidR="00D81DD4" w:rsidRPr="00D81DD4" w:rsidRDefault="00D81DD4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81DD4" w:rsidRPr="00D81DD4" w:rsidRDefault="00D81DD4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91A46" w:rsidRDefault="00D81DD4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416CD">
        <w:rPr>
          <w:rFonts w:eastAsia="Times New Roman" w:cstheme="minorHAnsi"/>
          <w:sz w:val="28"/>
          <w:szCs w:val="28"/>
          <w:lang w:eastAsia="ru-RU"/>
        </w:rPr>
        <w:t>6</w:t>
      </w:r>
      <w:r w:rsidRPr="00D81DD4">
        <w:rPr>
          <w:rFonts w:eastAsia="Times New Roman" w:cstheme="minorHAnsi"/>
          <w:sz w:val="28"/>
          <w:szCs w:val="28"/>
          <w:lang w:eastAsia="ru-RU"/>
        </w:rPr>
        <w:t xml:space="preserve"> декабря</w:t>
      </w:r>
      <w:r w:rsidRPr="002416CD">
        <w:rPr>
          <w:rFonts w:eastAsia="Times New Roman" w:cstheme="minorHAnsi"/>
          <w:sz w:val="28"/>
          <w:szCs w:val="28"/>
          <w:lang w:eastAsia="ru-RU"/>
        </w:rPr>
        <w:t xml:space="preserve"> 2018 года</w:t>
      </w:r>
      <w:r w:rsidRPr="00D81DD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2416CD">
        <w:rPr>
          <w:rFonts w:eastAsia="Times New Roman" w:cstheme="minorHAnsi"/>
          <w:sz w:val="28"/>
          <w:szCs w:val="28"/>
          <w:lang w:eastAsia="ru-RU"/>
        </w:rPr>
        <w:t xml:space="preserve">на </w:t>
      </w:r>
      <w:r w:rsidRPr="00E12CF9">
        <w:rPr>
          <w:rFonts w:eastAsia="Times New Roman" w:cstheme="minorHAnsi"/>
          <w:sz w:val="28"/>
          <w:szCs w:val="28"/>
          <w:lang w:eastAsia="ru-RU"/>
        </w:rPr>
        <w:t>Новой сцене МХТ им. А.П. Чехова</w:t>
      </w:r>
      <w:r w:rsidRPr="002416C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81DD4">
        <w:rPr>
          <w:rFonts w:eastAsia="Times New Roman" w:cstheme="minorHAnsi"/>
          <w:sz w:val="28"/>
          <w:szCs w:val="28"/>
          <w:lang w:eastAsia="ru-RU"/>
        </w:rPr>
        <w:t>состоится торжественная церемония</w:t>
      </w:r>
      <w:r w:rsidRPr="002416CD">
        <w:rPr>
          <w:rFonts w:eastAsia="Times New Roman" w:cstheme="minorHAnsi"/>
          <w:sz w:val="28"/>
          <w:szCs w:val="28"/>
          <w:lang w:eastAsia="ru-RU"/>
        </w:rPr>
        <w:t xml:space="preserve"> награждения победителей </w:t>
      </w:r>
      <w:r w:rsidR="0074343C" w:rsidRPr="0074343C">
        <w:rPr>
          <w:rFonts w:eastAsia="Times New Roman" w:cstheme="minorHAnsi"/>
          <w:sz w:val="28"/>
          <w:szCs w:val="28"/>
          <w:lang w:eastAsia="ru-RU"/>
        </w:rPr>
        <w:t>Международного творческого конкурса на лучшую современную пьесу года «Автора – на сцену!»</w:t>
      </w:r>
    </w:p>
    <w:p w:rsidR="0074343C" w:rsidRPr="0074343C" w:rsidRDefault="0074343C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91A46" w:rsidRDefault="00871A6C" w:rsidP="0074343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стартовал в марте 2018 года. Его ц</w:t>
      </w:r>
      <w:r w:rsidR="00291A46" w:rsidRPr="00291A46">
        <w:rPr>
          <w:sz w:val="28"/>
          <w:szCs w:val="28"/>
        </w:rPr>
        <w:t xml:space="preserve">елью </w:t>
      </w:r>
      <w:r w:rsidR="00291A46">
        <w:rPr>
          <w:sz w:val="28"/>
          <w:szCs w:val="28"/>
        </w:rPr>
        <w:t>стал</w:t>
      </w:r>
      <w:r w:rsidR="00291A46" w:rsidRPr="00291A46">
        <w:rPr>
          <w:sz w:val="28"/>
          <w:szCs w:val="28"/>
        </w:rPr>
        <w:t xml:space="preserve"> поиск новых пьес высокого художественного литературного уровня, которые отражают современную действительность, поднимают злободневные темы, ищут героя нашего времени. Конкурс призван выявить лучшие драматические произведения авторов, содействовать их популяризации</w:t>
      </w:r>
      <w:r w:rsidR="00291A46">
        <w:rPr>
          <w:sz w:val="28"/>
          <w:szCs w:val="28"/>
        </w:rPr>
        <w:t xml:space="preserve"> и</w:t>
      </w:r>
      <w:r w:rsidR="00291A46" w:rsidRPr="00291A46">
        <w:rPr>
          <w:sz w:val="28"/>
          <w:szCs w:val="28"/>
        </w:rPr>
        <w:t xml:space="preserve"> постановке</w:t>
      </w:r>
      <w:r w:rsidR="00291A46">
        <w:rPr>
          <w:sz w:val="28"/>
          <w:szCs w:val="28"/>
        </w:rPr>
        <w:t xml:space="preserve">, а также способствовать развитию </w:t>
      </w:r>
      <w:r w:rsidR="0074343C">
        <w:rPr>
          <w:sz w:val="28"/>
          <w:szCs w:val="28"/>
        </w:rPr>
        <w:t xml:space="preserve">современной </w:t>
      </w:r>
      <w:r w:rsidR="00291A46">
        <w:rPr>
          <w:sz w:val="28"/>
          <w:szCs w:val="28"/>
        </w:rPr>
        <w:t>драматургии.</w:t>
      </w:r>
    </w:p>
    <w:p w:rsidR="00291A46" w:rsidRDefault="00291A46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44DEF" w:rsidRDefault="00291A46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81DD4">
        <w:rPr>
          <w:rFonts w:eastAsia="Times New Roman" w:cstheme="minorHAnsi"/>
          <w:sz w:val="28"/>
          <w:szCs w:val="28"/>
          <w:lang w:eastAsia="ru-RU"/>
        </w:rPr>
        <w:t>Инициаторы и организаторы</w:t>
      </w:r>
      <w:r>
        <w:rPr>
          <w:rFonts w:eastAsia="Times New Roman" w:cstheme="minorHAnsi"/>
          <w:sz w:val="28"/>
          <w:szCs w:val="28"/>
          <w:lang w:eastAsia="ru-RU"/>
        </w:rPr>
        <w:t xml:space="preserve"> Конкурса</w:t>
      </w:r>
      <w:r w:rsidRPr="00D81DD4">
        <w:rPr>
          <w:rFonts w:eastAsia="Times New Roman" w:cstheme="minorHAnsi"/>
          <w:sz w:val="28"/>
          <w:szCs w:val="28"/>
          <w:lang w:eastAsia="ru-RU"/>
        </w:rPr>
        <w:t xml:space="preserve">: </w:t>
      </w:r>
      <w:r>
        <w:rPr>
          <w:rFonts w:eastAsia="Times New Roman" w:cstheme="minorHAnsi"/>
          <w:sz w:val="28"/>
          <w:szCs w:val="28"/>
          <w:lang w:eastAsia="ru-RU"/>
        </w:rPr>
        <w:t>Национальн</w:t>
      </w:r>
      <w:r w:rsidR="00A44DEF">
        <w:rPr>
          <w:rFonts w:eastAsia="Times New Roman" w:cstheme="minorHAnsi"/>
          <w:sz w:val="28"/>
          <w:szCs w:val="28"/>
          <w:lang w:eastAsia="ru-RU"/>
        </w:rPr>
        <w:t>ая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878A4">
        <w:rPr>
          <w:rFonts w:eastAsia="Times New Roman" w:cstheme="minorHAnsi"/>
          <w:sz w:val="28"/>
          <w:szCs w:val="28"/>
          <w:lang w:eastAsia="ru-RU"/>
        </w:rPr>
        <w:t>А</w:t>
      </w:r>
      <w:r>
        <w:rPr>
          <w:rFonts w:eastAsia="Times New Roman" w:cstheme="minorHAnsi"/>
          <w:sz w:val="28"/>
          <w:szCs w:val="28"/>
          <w:lang w:eastAsia="ru-RU"/>
        </w:rPr>
        <w:t xml:space="preserve">ссоциация </w:t>
      </w:r>
      <w:r w:rsidR="008A5B6E">
        <w:rPr>
          <w:rFonts w:eastAsia="Times New Roman" w:cstheme="minorHAnsi"/>
          <w:sz w:val="28"/>
          <w:szCs w:val="28"/>
          <w:lang w:eastAsia="ru-RU"/>
        </w:rPr>
        <w:t>Д</w:t>
      </w:r>
      <w:r>
        <w:rPr>
          <w:rFonts w:eastAsia="Times New Roman" w:cstheme="minorHAnsi"/>
          <w:sz w:val="28"/>
          <w:szCs w:val="28"/>
          <w:lang w:eastAsia="ru-RU"/>
        </w:rPr>
        <w:t>раматургов</w:t>
      </w:r>
      <w:r w:rsidR="008A5B6E">
        <w:rPr>
          <w:rFonts w:eastAsia="Times New Roman" w:cstheme="minorHAnsi"/>
          <w:sz w:val="28"/>
          <w:szCs w:val="28"/>
          <w:lang w:eastAsia="ru-RU"/>
        </w:rPr>
        <w:t xml:space="preserve"> (НАД)</w:t>
      </w:r>
      <w:r>
        <w:rPr>
          <w:rFonts w:eastAsia="Times New Roman" w:cstheme="minorHAnsi"/>
          <w:sz w:val="28"/>
          <w:szCs w:val="28"/>
          <w:lang w:eastAsia="ru-RU"/>
        </w:rPr>
        <w:t xml:space="preserve"> и ООО «Театральный агент</w:t>
      </w:r>
      <w:r w:rsidR="008932F4">
        <w:rPr>
          <w:rFonts w:eastAsia="Times New Roman" w:cstheme="minorHAnsi"/>
          <w:sz w:val="28"/>
          <w:szCs w:val="28"/>
          <w:lang w:eastAsia="ru-RU"/>
        </w:rPr>
        <w:t>»</w:t>
      </w:r>
      <w:r w:rsidR="00A44DEF">
        <w:rPr>
          <w:rFonts w:eastAsia="Times New Roman" w:cstheme="minorHAnsi"/>
          <w:sz w:val="28"/>
          <w:szCs w:val="28"/>
          <w:lang w:eastAsia="ru-RU"/>
        </w:rPr>
        <w:t>.</w:t>
      </w:r>
    </w:p>
    <w:p w:rsidR="00A44DEF" w:rsidRDefault="00A44DEF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4343C" w:rsidRDefault="00790F9C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E12CF9">
        <w:rPr>
          <w:rFonts w:eastAsia="Times New Roman" w:cstheme="minorHAnsi"/>
          <w:sz w:val="28"/>
          <w:szCs w:val="28"/>
          <w:lang w:eastAsia="ru-RU"/>
        </w:rPr>
        <w:t xml:space="preserve">В Конкурсе приняли участие </w:t>
      </w:r>
      <w:r w:rsidRPr="00E12CF9">
        <w:rPr>
          <w:rFonts w:eastAsia="Times New Roman" w:cs="Arial"/>
          <w:sz w:val="28"/>
          <w:szCs w:val="28"/>
          <w:lang w:eastAsia="ru-RU"/>
        </w:rPr>
        <w:t xml:space="preserve">235 зарегистрированных участников из 13 стран мира, из которых будут отобраны 10 финалистов. </w:t>
      </w:r>
      <w:r w:rsidR="00291A46" w:rsidRPr="00E12CF9">
        <w:rPr>
          <w:rFonts w:eastAsia="Times New Roman" w:cstheme="minorHAnsi"/>
          <w:sz w:val="28"/>
          <w:szCs w:val="28"/>
          <w:lang w:eastAsia="ru-RU"/>
        </w:rPr>
        <w:t xml:space="preserve">Наградой </w:t>
      </w:r>
      <w:r w:rsidR="0074343C" w:rsidRPr="00E12CF9">
        <w:rPr>
          <w:rFonts w:eastAsia="Times New Roman" w:cstheme="minorHAnsi"/>
          <w:sz w:val="28"/>
          <w:szCs w:val="28"/>
          <w:lang w:eastAsia="ru-RU"/>
        </w:rPr>
        <w:t>победителям Конкурса</w:t>
      </w:r>
      <w:r w:rsidR="0074343C" w:rsidRPr="00E12CF9">
        <w:rPr>
          <w:rFonts w:eastAsia="Times New Roman" w:cs="Arial"/>
          <w:sz w:val="28"/>
          <w:szCs w:val="28"/>
          <w:lang w:eastAsia="ru-RU"/>
        </w:rPr>
        <w:t xml:space="preserve"> </w:t>
      </w:r>
      <w:r w:rsidR="0074343C" w:rsidRPr="00E12CF9">
        <w:rPr>
          <w:rFonts w:eastAsia="Times New Roman" w:cstheme="minorHAnsi"/>
          <w:sz w:val="28"/>
          <w:szCs w:val="28"/>
          <w:lang w:eastAsia="ru-RU"/>
        </w:rPr>
        <w:t>будет постановка их пьес в государственных театрах России при финансовой поддержке</w:t>
      </w:r>
      <w:r w:rsidRPr="00E12CF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4343C" w:rsidRPr="00E12CF9">
        <w:rPr>
          <w:rFonts w:eastAsia="Times New Roman" w:cstheme="minorHAnsi"/>
          <w:sz w:val="28"/>
          <w:szCs w:val="28"/>
          <w:lang w:eastAsia="ru-RU"/>
        </w:rPr>
        <w:t>ООО «Театральный агент» в размере 500 000 руб.</w:t>
      </w:r>
    </w:p>
    <w:p w:rsidR="00640D74" w:rsidRDefault="00640D74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932F4" w:rsidRPr="00D265FD" w:rsidRDefault="00740FC6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Гости церемонии</w:t>
      </w:r>
      <w:r w:rsidR="00640D74">
        <w:rPr>
          <w:rFonts w:eastAsia="Times New Roman" w:cstheme="minorHAnsi"/>
          <w:sz w:val="28"/>
          <w:szCs w:val="28"/>
          <w:lang w:eastAsia="ru-RU"/>
        </w:rPr>
        <w:t>: министр культуры РФ В.</w:t>
      </w:r>
      <w:r w:rsidR="00C56F3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40D74">
        <w:rPr>
          <w:rFonts w:eastAsia="Times New Roman" w:cstheme="minorHAnsi"/>
          <w:sz w:val="28"/>
          <w:szCs w:val="28"/>
          <w:lang w:eastAsia="ru-RU"/>
        </w:rPr>
        <w:t>Р. Мединский</w:t>
      </w:r>
      <w:r w:rsidR="0064150E">
        <w:rPr>
          <w:rFonts w:eastAsia="Times New Roman" w:cstheme="minorHAnsi"/>
          <w:sz w:val="28"/>
          <w:szCs w:val="28"/>
          <w:lang w:eastAsia="ru-RU"/>
        </w:rPr>
        <w:t>; заместитель министра культуры РФ А. Ю. Манилова;</w:t>
      </w:r>
      <w:r w:rsidR="00640D7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C2579">
        <w:rPr>
          <w:rFonts w:eastAsia="Times New Roman" w:cstheme="minorHAnsi"/>
          <w:sz w:val="28"/>
          <w:szCs w:val="28"/>
          <w:lang w:eastAsia="ru-RU"/>
        </w:rPr>
        <w:t>руководитель Департамента культуры город</w:t>
      </w:r>
      <w:r w:rsidR="00752A19">
        <w:rPr>
          <w:rFonts w:eastAsia="Times New Roman" w:cstheme="minorHAnsi"/>
          <w:sz w:val="28"/>
          <w:szCs w:val="28"/>
          <w:lang w:eastAsia="ru-RU"/>
        </w:rPr>
        <w:t>а</w:t>
      </w:r>
      <w:r w:rsidR="008C2579">
        <w:rPr>
          <w:rFonts w:eastAsia="Times New Roman" w:cstheme="minorHAnsi"/>
          <w:sz w:val="28"/>
          <w:szCs w:val="28"/>
          <w:lang w:eastAsia="ru-RU"/>
        </w:rPr>
        <w:t xml:space="preserve"> Москвы А. В. </w:t>
      </w:r>
      <w:proofErr w:type="spellStart"/>
      <w:r w:rsidR="008C2579">
        <w:rPr>
          <w:rFonts w:eastAsia="Times New Roman" w:cstheme="minorHAnsi"/>
          <w:sz w:val="28"/>
          <w:szCs w:val="28"/>
          <w:lang w:eastAsia="ru-RU"/>
        </w:rPr>
        <w:t>Кибовский</w:t>
      </w:r>
      <w:proofErr w:type="spellEnd"/>
      <w:r w:rsidR="008C2579">
        <w:rPr>
          <w:rFonts w:eastAsia="Times New Roman" w:cstheme="minorHAnsi"/>
          <w:sz w:val="28"/>
          <w:szCs w:val="28"/>
          <w:lang w:eastAsia="ru-RU"/>
        </w:rPr>
        <w:t xml:space="preserve">; </w:t>
      </w:r>
      <w:r w:rsidR="00640D74">
        <w:rPr>
          <w:rFonts w:eastAsia="Times New Roman" w:cstheme="minorHAnsi"/>
          <w:sz w:val="28"/>
          <w:szCs w:val="28"/>
          <w:lang w:eastAsia="ru-RU"/>
        </w:rPr>
        <w:t xml:space="preserve">председатель комитета </w:t>
      </w:r>
      <w:r w:rsidR="001F6659">
        <w:rPr>
          <w:rFonts w:eastAsia="Times New Roman" w:cstheme="minorHAnsi"/>
          <w:sz w:val="28"/>
          <w:szCs w:val="28"/>
          <w:lang w:eastAsia="ru-RU"/>
        </w:rPr>
        <w:t>Г</w:t>
      </w:r>
      <w:r w:rsidR="0019031B">
        <w:rPr>
          <w:rFonts w:eastAsia="Times New Roman" w:cstheme="minorHAnsi"/>
          <w:sz w:val="28"/>
          <w:szCs w:val="28"/>
          <w:lang w:eastAsia="ru-RU"/>
        </w:rPr>
        <w:t xml:space="preserve">осударственной </w:t>
      </w:r>
      <w:r w:rsidR="001F6659">
        <w:rPr>
          <w:rFonts w:eastAsia="Times New Roman" w:cstheme="minorHAnsi"/>
          <w:sz w:val="28"/>
          <w:szCs w:val="28"/>
          <w:lang w:eastAsia="ru-RU"/>
        </w:rPr>
        <w:t>Д</w:t>
      </w:r>
      <w:r w:rsidR="0019031B">
        <w:rPr>
          <w:rFonts w:eastAsia="Times New Roman" w:cstheme="minorHAnsi"/>
          <w:sz w:val="28"/>
          <w:szCs w:val="28"/>
          <w:lang w:eastAsia="ru-RU"/>
        </w:rPr>
        <w:t>умы</w:t>
      </w:r>
      <w:r w:rsidR="001F665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40D74">
        <w:rPr>
          <w:rFonts w:eastAsia="Times New Roman" w:cstheme="minorHAnsi"/>
          <w:sz w:val="28"/>
          <w:szCs w:val="28"/>
          <w:lang w:eastAsia="ru-RU"/>
        </w:rPr>
        <w:t>по культуре РФ Е.</w:t>
      </w:r>
      <w:r w:rsidR="00C56F3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40D74">
        <w:rPr>
          <w:rFonts w:eastAsia="Times New Roman" w:cstheme="minorHAnsi"/>
          <w:sz w:val="28"/>
          <w:szCs w:val="28"/>
          <w:lang w:eastAsia="ru-RU"/>
        </w:rPr>
        <w:t>А. Ямпольская, художественный руководитель</w:t>
      </w:r>
      <w:r w:rsidR="00D36DC7">
        <w:rPr>
          <w:rFonts w:eastAsia="Times New Roman" w:cstheme="minorHAnsi"/>
          <w:sz w:val="28"/>
          <w:szCs w:val="28"/>
          <w:lang w:eastAsia="ru-RU"/>
        </w:rPr>
        <w:t xml:space="preserve"> Театра Сатиры</w:t>
      </w:r>
      <w:r w:rsidR="00C56F37">
        <w:rPr>
          <w:rFonts w:eastAsia="Times New Roman" w:cstheme="minorHAnsi"/>
          <w:sz w:val="28"/>
          <w:szCs w:val="28"/>
          <w:lang w:eastAsia="ru-RU"/>
        </w:rPr>
        <w:t xml:space="preserve"> А. А. Ширвиндт</w:t>
      </w:r>
      <w:r>
        <w:rPr>
          <w:rFonts w:eastAsia="Times New Roman" w:cstheme="minorHAnsi"/>
          <w:sz w:val="28"/>
          <w:szCs w:val="28"/>
          <w:lang w:eastAsia="ru-RU"/>
        </w:rPr>
        <w:t xml:space="preserve">, художественный руководитель </w:t>
      </w:r>
      <w:r w:rsidR="0064150E">
        <w:rPr>
          <w:rFonts w:eastAsia="Times New Roman" w:cstheme="minorHAnsi"/>
          <w:sz w:val="28"/>
          <w:szCs w:val="28"/>
          <w:lang w:eastAsia="ru-RU"/>
        </w:rPr>
        <w:t>Малого театра Ю.М. Соломин, народный артист, президент фестиваля «Золотой витязь»</w:t>
      </w:r>
      <w:r w:rsidR="00D36DC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4150E">
        <w:rPr>
          <w:rFonts w:eastAsia="Times New Roman" w:cstheme="minorHAnsi"/>
          <w:sz w:val="28"/>
          <w:szCs w:val="28"/>
          <w:lang w:eastAsia="ru-RU"/>
        </w:rPr>
        <w:t xml:space="preserve">Н. П. </w:t>
      </w:r>
      <w:proofErr w:type="spellStart"/>
      <w:r w:rsidR="0064150E">
        <w:rPr>
          <w:rFonts w:eastAsia="Times New Roman" w:cstheme="minorHAnsi"/>
          <w:sz w:val="28"/>
          <w:szCs w:val="28"/>
          <w:lang w:eastAsia="ru-RU"/>
        </w:rPr>
        <w:t>Бурляев</w:t>
      </w:r>
      <w:proofErr w:type="spellEnd"/>
      <w:r w:rsidR="0064150E">
        <w:rPr>
          <w:rFonts w:eastAsia="Times New Roman" w:cstheme="minorHAnsi"/>
          <w:sz w:val="28"/>
          <w:szCs w:val="28"/>
          <w:lang w:eastAsia="ru-RU"/>
        </w:rPr>
        <w:t>;</w:t>
      </w:r>
      <w:r w:rsidR="00640D74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265FD">
        <w:rPr>
          <w:rFonts w:eastAsia="Times New Roman" w:cstheme="minorHAnsi"/>
          <w:sz w:val="28"/>
          <w:szCs w:val="28"/>
          <w:lang w:eastAsia="ru-RU"/>
        </w:rPr>
        <w:t>народный артист РФ А. С. Кончаловский;</w:t>
      </w:r>
      <w:r w:rsidR="0019031B">
        <w:rPr>
          <w:rFonts w:eastAsia="Times New Roman" w:cstheme="minorHAnsi"/>
          <w:sz w:val="28"/>
          <w:szCs w:val="28"/>
          <w:lang w:eastAsia="ru-RU"/>
        </w:rPr>
        <w:t xml:space="preserve"> заслуженный деятель искусств РФ Дунаевский М. И.;</w:t>
      </w:r>
      <w:r w:rsidR="00D265F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40D74">
        <w:rPr>
          <w:rFonts w:eastAsia="Times New Roman" w:cstheme="minorHAnsi"/>
          <w:sz w:val="28"/>
          <w:szCs w:val="28"/>
          <w:lang w:eastAsia="ru-RU"/>
        </w:rPr>
        <w:t xml:space="preserve">художественный руководитель театра «Школы современной пьесы»  И. Л. </w:t>
      </w:r>
      <w:proofErr w:type="spellStart"/>
      <w:r w:rsidR="00640D74">
        <w:rPr>
          <w:rFonts w:eastAsia="Times New Roman" w:cstheme="minorHAnsi"/>
          <w:sz w:val="28"/>
          <w:szCs w:val="28"/>
          <w:lang w:eastAsia="ru-RU"/>
        </w:rPr>
        <w:t>Райхельгауз</w:t>
      </w:r>
      <w:proofErr w:type="spellEnd"/>
      <w:r w:rsidR="0064150E">
        <w:rPr>
          <w:rFonts w:eastAsia="Times New Roman" w:cstheme="minorHAnsi"/>
          <w:sz w:val="28"/>
          <w:szCs w:val="28"/>
          <w:lang w:eastAsia="ru-RU"/>
        </w:rPr>
        <w:t xml:space="preserve">; </w:t>
      </w:r>
      <w:r w:rsidR="00640D74">
        <w:rPr>
          <w:rFonts w:eastAsia="Times New Roman" w:cstheme="minorHAnsi"/>
          <w:sz w:val="28"/>
          <w:szCs w:val="28"/>
          <w:lang w:eastAsia="ru-RU"/>
        </w:rPr>
        <w:t xml:space="preserve">режиссер театра и кино А. </w:t>
      </w:r>
      <w:r w:rsidR="00D36DC7">
        <w:rPr>
          <w:rFonts w:eastAsia="Times New Roman" w:cstheme="minorHAnsi"/>
          <w:sz w:val="28"/>
          <w:szCs w:val="28"/>
          <w:lang w:eastAsia="ru-RU"/>
        </w:rPr>
        <w:t>А</w:t>
      </w:r>
      <w:r w:rsidR="00640D74">
        <w:rPr>
          <w:rFonts w:eastAsia="Times New Roman" w:cstheme="minorHAnsi"/>
          <w:sz w:val="28"/>
          <w:szCs w:val="28"/>
          <w:lang w:eastAsia="ru-RU"/>
        </w:rPr>
        <w:t>. Житинкин</w:t>
      </w:r>
      <w:r w:rsidR="0064150E">
        <w:rPr>
          <w:rFonts w:eastAsia="Times New Roman" w:cstheme="minorHAnsi"/>
          <w:sz w:val="28"/>
          <w:szCs w:val="28"/>
          <w:lang w:eastAsia="ru-RU"/>
        </w:rPr>
        <w:t xml:space="preserve">; </w:t>
      </w:r>
      <w:r w:rsidR="008C2579">
        <w:rPr>
          <w:rFonts w:eastAsia="Times New Roman" w:cstheme="minorHAnsi"/>
          <w:sz w:val="28"/>
          <w:szCs w:val="28"/>
          <w:lang w:eastAsia="ru-RU"/>
        </w:rPr>
        <w:t>художественный руководитель Театра Российской Армии Б. А. Морозов; народные артисты РФ В.В. Меньшов и В. В. Алентова;</w:t>
      </w:r>
      <w:r w:rsidR="0019031B">
        <w:rPr>
          <w:rFonts w:eastAsia="Times New Roman" w:cstheme="minorHAnsi"/>
          <w:sz w:val="28"/>
          <w:szCs w:val="28"/>
          <w:lang w:eastAsia="ru-RU"/>
        </w:rPr>
        <w:t xml:space="preserve"> народный артист РФ Никоненко С. П.; народный артист РФ Шиловский В. Н.;</w:t>
      </w:r>
      <w:r w:rsidR="008C257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56F37">
        <w:rPr>
          <w:rFonts w:eastAsia="Times New Roman" w:cstheme="minorHAnsi"/>
          <w:sz w:val="28"/>
          <w:szCs w:val="28"/>
          <w:lang w:eastAsia="ru-RU"/>
        </w:rPr>
        <w:t>композитор и народный артист РФ А. Л. Рыбников</w:t>
      </w:r>
      <w:r w:rsidR="0064150E">
        <w:rPr>
          <w:rFonts w:eastAsia="Times New Roman" w:cstheme="minorHAnsi"/>
          <w:sz w:val="28"/>
          <w:szCs w:val="28"/>
          <w:lang w:eastAsia="ru-RU"/>
        </w:rPr>
        <w:t>;</w:t>
      </w:r>
      <w:r w:rsidR="00C56F37">
        <w:rPr>
          <w:rFonts w:eastAsia="Times New Roman" w:cstheme="minorHAnsi"/>
          <w:sz w:val="28"/>
          <w:szCs w:val="28"/>
          <w:lang w:eastAsia="ru-RU"/>
        </w:rPr>
        <w:t xml:space="preserve"> музыкант и композитор Стас Намин</w:t>
      </w:r>
      <w:r w:rsidR="0064150E">
        <w:rPr>
          <w:rFonts w:eastAsia="Times New Roman" w:cstheme="minorHAnsi"/>
          <w:sz w:val="28"/>
          <w:szCs w:val="28"/>
          <w:lang w:eastAsia="ru-RU"/>
        </w:rPr>
        <w:t>;</w:t>
      </w:r>
      <w:r w:rsidR="00C56F37">
        <w:rPr>
          <w:rFonts w:eastAsia="Times New Roman" w:cstheme="minorHAnsi"/>
          <w:sz w:val="28"/>
          <w:szCs w:val="28"/>
          <w:lang w:eastAsia="ru-RU"/>
        </w:rPr>
        <w:t xml:space="preserve"> ректор школы-студии МХАТ</w:t>
      </w:r>
      <w:r w:rsidR="0064638D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56F37">
        <w:rPr>
          <w:rFonts w:eastAsia="Times New Roman" w:cstheme="minorHAnsi"/>
          <w:sz w:val="28"/>
          <w:szCs w:val="28"/>
          <w:lang w:eastAsia="ru-RU"/>
        </w:rPr>
        <w:t xml:space="preserve"> И. Я. </w:t>
      </w:r>
      <w:proofErr w:type="spellStart"/>
      <w:r w:rsidR="00C56F37">
        <w:rPr>
          <w:rFonts w:eastAsia="Times New Roman" w:cstheme="minorHAnsi"/>
          <w:sz w:val="28"/>
          <w:szCs w:val="28"/>
          <w:lang w:eastAsia="ru-RU"/>
        </w:rPr>
        <w:t>Золотовицкий</w:t>
      </w:r>
      <w:proofErr w:type="spellEnd"/>
      <w:r w:rsidR="0064150E">
        <w:rPr>
          <w:rFonts w:eastAsia="Times New Roman" w:cstheme="minorHAnsi"/>
          <w:sz w:val="28"/>
          <w:szCs w:val="28"/>
          <w:lang w:eastAsia="ru-RU"/>
        </w:rPr>
        <w:t xml:space="preserve">; </w:t>
      </w:r>
      <w:r w:rsidR="00D265FD">
        <w:rPr>
          <w:rFonts w:eastAsia="Times New Roman" w:cstheme="minorHAnsi"/>
          <w:sz w:val="28"/>
          <w:szCs w:val="28"/>
          <w:lang w:eastAsia="ru-RU"/>
        </w:rPr>
        <w:t xml:space="preserve">заслуженный художник РФ Н. С. Сафронов; народный художник РФ А. М. Шилов; </w:t>
      </w:r>
      <w:r w:rsidR="00A37317">
        <w:rPr>
          <w:rFonts w:eastAsia="Times New Roman" w:cstheme="minorHAnsi"/>
          <w:sz w:val="28"/>
          <w:szCs w:val="28"/>
          <w:lang w:eastAsia="ru-RU"/>
        </w:rPr>
        <w:t xml:space="preserve">депутат Государственной думы РФ А. Е. </w:t>
      </w:r>
      <w:proofErr w:type="spellStart"/>
      <w:r w:rsidR="00A37317">
        <w:rPr>
          <w:rFonts w:eastAsia="Times New Roman" w:cstheme="minorHAnsi"/>
          <w:sz w:val="28"/>
          <w:szCs w:val="28"/>
          <w:lang w:eastAsia="ru-RU"/>
        </w:rPr>
        <w:t>Хинштейн</w:t>
      </w:r>
      <w:proofErr w:type="spellEnd"/>
      <w:r w:rsidR="001C220D">
        <w:rPr>
          <w:rFonts w:eastAsia="Times New Roman" w:cstheme="minorHAnsi"/>
          <w:sz w:val="28"/>
          <w:szCs w:val="28"/>
          <w:lang w:eastAsia="ru-RU"/>
        </w:rPr>
        <w:t>;</w:t>
      </w:r>
      <w:r w:rsidR="008C257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1115B">
        <w:rPr>
          <w:rFonts w:eastAsia="Times New Roman" w:cstheme="minorHAnsi"/>
          <w:sz w:val="28"/>
          <w:szCs w:val="28"/>
          <w:lang w:eastAsia="ru-RU"/>
        </w:rPr>
        <w:t xml:space="preserve">главный редактор радиостанции «Эхо Москвы» А. А. Венедиктов; </w:t>
      </w:r>
      <w:r w:rsidR="008C2579">
        <w:rPr>
          <w:rFonts w:eastAsia="Times New Roman" w:cstheme="minorHAnsi"/>
          <w:sz w:val="28"/>
          <w:szCs w:val="28"/>
          <w:lang w:eastAsia="ru-RU"/>
        </w:rPr>
        <w:t>народный артист РФ Е. В. Герас</w:t>
      </w:r>
      <w:r w:rsidR="00D265FD">
        <w:rPr>
          <w:rFonts w:eastAsia="Times New Roman" w:cstheme="minorHAnsi"/>
          <w:sz w:val="28"/>
          <w:szCs w:val="28"/>
          <w:lang w:eastAsia="ru-RU"/>
        </w:rPr>
        <w:t>и</w:t>
      </w:r>
      <w:r w:rsidR="008C2579">
        <w:rPr>
          <w:rFonts w:eastAsia="Times New Roman" w:cstheme="minorHAnsi"/>
          <w:sz w:val="28"/>
          <w:szCs w:val="28"/>
          <w:lang w:eastAsia="ru-RU"/>
        </w:rPr>
        <w:t>мов</w:t>
      </w:r>
      <w:r w:rsidR="00D265FD">
        <w:rPr>
          <w:rFonts w:eastAsia="Times New Roman" w:cstheme="minorHAnsi"/>
          <w:sz w:val="28"/>
          <w:szCs w:val="28"/>
          <w:lang w:eastAsia="ru-RU"/>
        </w:rPr>
        <w:t xml:space="preserve">; режиссер Т. Э. </w:t>
      </w:r>
      <w:proofErr w:type="spellStart"/>
      <w:r w:rsidR="00D265FD">
        <w:rPr>
          <w:rFonts w:eastAsia="Times New Roman" w:cstheme="minorHAnsi"/>
          <w:sz w:val="28"/>
          <w:szCs w:val="28"/>
          <w:lang w:eastAsia="ru-RU"/>
        </w:rPr>
        <w:t>Кеосаян</w:t>
      </w:r>
      <w:proofErr w:type="spellEnd"/>
      <w:r w:rsidR="00D265FD">
        <w:rPr>
          <w:rFonts w:eastAsia="Times New Roman" w:cstheme="minorHAnsi"/>
          <w:sz w:val="28"/>
          <w:szCs w:val="28"/>
          <w:lang w:eastAsia="ru-RU"/>
        </w:rPr>
        <w:t xml:space="preserve">; </w:t>
      </w:r>
      <w:r w:rsidR="00D265FD" w:rsidRPr="00D265FD">
        <w:rPr>
          <w:rStyle w:val="extended-textfull"/>
          <w:sz w:val="28"/>
          <w:szCs w:val="28"/>
        </w:rPr>
        <w:t xml:space="preserve">декан Высшей школы телевидения МГУ им. М. В. Ломоносова </w:t>
      </w:r>
      <w:r w:rsidR="00D265FD">
        <w:rPr>
          <w:rStyle w:val="extended-textfull"/>
          <w:sz w:val="28"/>
          <w:szCs w:val="28"/>
        </w:rPr>
        <w:t>В. Т. Третьяков</w:t>
      </w:r>
      <w:r w:rsidR="0091115B">
        <w:rPr>
          <w:rStyle w:val="extended-textfull"/>
          <w:sz w:val="28"/>
          <w:szCs w:val="28"/>
        </w:rPr>
        <w:t>.</w:t>
      </w:r>
    </w:p>
    <w:p w:rsidR="000F72EB" w:rsidRDefault="000F72EB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91115B" w:rsidRDefault="00D81DD4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81DD4">
        <w:rPr>
          <w:rFonts w:eastAsia="Times New Roman" w:cstheme="minorHAnsi"/>
          <w:sz w:val="28"/>
          <w:szCs w:val="28"/>
          <w:lang w:eastAsia="ru-RU"/>
        </w:rPr>
        <w:t xml:space="preserve">Председатель жюри </w:t>
      </w:r>
      <w:r w:rsidR="007E14D8">
        <w:rPr>
          <w:rFonts w:eastAsia="Times New Roman" w:cstheme="minorHAnsi"/>
          <w:sz w:val="28"/>
          <w:szCs w:val="28"/>
          <w:lang w:eastAsia="ru-RU"/>
        </w:rPr>
        <w:t>Конкурса</w:t>
      </w:r>
      <w:r w:rsidRPr="00D81DD4">
        <w:rPr>
          <w:rFonts w:eastAsia="Times New Roman" w:cstheme="minorHAnsi"/>
          <w:sz w:val="28"/>
          <w:szCs w:val="28"/>
          <w:lang w:eastAsia="ru-RU"/>
        </w:rPr>
        <w:t xml:space="preserve"> – писатель </w:t>
      </w:r>
      <w:r w:rsidR="00774B42">
        <w:rPr>
          <w:rFonts w:eastAsia="Times New Roman" w:cstheme="minorHAnsi"/>
          <w:sz w:val="28"/>
          <w:szCs w:val="28"/>
          <w:lang w:eastAsia="ru-RU"/>
        </w:rPr>
        <w:t>и драматург</w:t>
      </w:r>
      <w:r w:rsidR="00A44DEF">
        <w:rPr>
          <w:rFonts w:eastAsia="Times New Roman" w:cstheme="minorHAnsi"/>
          <w:sz w:val="28"/>
          <w:szCs w:val="28"/>
          <w:lang w:eastAsia="ru-RU"/>
        </w:rPr>
        <w:t xml:space="preserve">, председатель Национальной </w:t>
      </w:r>
      <w:r w:rsidR="008A5B6E">
        <w:rPr>
          <w:rFonts w:eastAsia="Times New Roman" w:cstheme="minorHAnsi"/>
          <w:sz w:val="28"/>
          <w:szCs w:val="28"/>
          <w:lang w:eastAsia="ru-RU"/>
        </w:rPr>
        <w:t>А</w:t>
      </w:r>
      <w:r w:rsidR="00A44DEF">
        <w:rPr>
          <w:rFonts w:eastAsia="Times New Roman" w:cstheme="minorHAnsi"/>
          <w:sz w:val="28"/>
          <w:szCs w:val="28"/>
          <w:lang w:eastAsia="ru-RU"/>
        </w:rPr>
        <w:t xml:space="preserve">ссоциации </w:t>
      </w:r>
      <w:r w:rsidR="008A5B6E">
        <w:rPr>
          <w:rFonts w:eastAsia="Times New Roman" w:cstheme="minorHAnsi"/>
          <w:sz w:val="28"/>
          <w:szCs w:val="28"/>
          <w:lang w:eastAsia="ru-RU"/>
        </w:rPr>
        <w:t>Д</w:t>
      </w:r>
      <w:r w:rsidR="00A44DEF">
        <w:rPr>
          <w:rFonts w:eastAsia="Times New Roman" w:cstheme="minorHAnsi"/>
          <w:sz w:val="28"/>
          <w:szCs w:val="28"/>
          <w:lang w:eastAsia="ru-RU"/>
        </w:rPr>
        <w:t>раматургов</w:t>
      </w:r>
      <w:r w:rsidR="00774B42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774B42" w:rsidRDefault="00774B42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Юрий Михайлович Поляков.</w:t>
      </w:r>
    </w:p>
    <w:p w:rsidR="00A37317" w:rsidRDefault="00A37317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74B42" w:rsidRDefault="00774B42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Члены жюри:</w:t>
      </w:r>
      <w:r w:rsidRPr="00774B42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3C5118" w:rsidRPr="003C5118" w:rsidRDefault="00291A46" w:rsidP="0074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proofErr w:type="spellStart"/>
      <w:r w:rsidR="003C5118" w:rsidRPr="003C5118">
        <w:rPr>
          <w:rFonts w:eastAsia="Times New Roman" w:cstheme="minorHAnsi"/>
          <w:sz w:val="28"/>
          <w:szCs w:val="28"/>
          <w:lang w:eastAsia="ru-RU"/>
        </w:rPr>
        <w:t>Сладковская</w:t>
      </w:r>
      <w:proofErr w:type="spellEnd"/>
      <w:r w:rsidR="003C5118" w:rsidRPr="003C5118">
        <w:rPr>
          <w:rFonts w:eastAsia="Times New Roman" w:cstheme="minorHAnsi"/>
          <w:sz w:val="28"/>
          <w:szCs w:val="28"/>
          <w:lang w:eastAsia="ru-RU"/>
        </w:rPr>
        <w:t xml:space="preserve"> Виктория Викторовна</w:t>
      </w:r>
    </w:p>
    <w:p w:rsidR="003C5118" w:rsidRDefault="003C5118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C5118">
        <w:rPr>
          <w:rFonts w:eastAsia="Times New Roman" w:cstheme="minorHAnsi"/>
          <w:sz w:val="28"/>
          <w:szCs w:val="28"/>
          <w:lang w:eastAsia="ru-RU"/>
        </w:rPr>
        <w:t>Генеральный директор ООО "Театральный агент"</w:t>
      </w:r>
    </w:p>
    <w:p w:rsidR="00E12CF9" w:rsidRDefault="00E12CF9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C5118" w:rsidRDefault="00291A46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3C5118" w:rsidRPr="003C5118">
        <w:rPr>
          <w:rFonts w:eastAsia="Times New Roman" w:cstheme="minorHAnsi"/>
          <w:sz w:val="28"/>
          <w:szCs w:val="28"/>
          <w:lang w:eastAsia="ru-RU"/>
        </w:rPr>
        <w:t>Малягин Владимир Юрьевич</w:t>
      </w:r>
    </w:p>
    <w:p w:rsidR="003C5118" w:rsidRDefault="003C5118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C5118">
        <w:rPr>
          <w:rFonts w:eastAsia="Times New Roman" w:cstheme="minorHAnsi"/>
          <w:sz w:val="28"/>
          <w:szCs w:val="28"/>
          <w:lang w:eastAsia="ru-RU"/>
        </w:rPr>
        <w:t>Драматург, прозаик, главный редактор издательства "Благовестник", член Союза писателей России, руководитель Семинара драматургии в Литературном институте им. А.М. Горького</w:t>
      </w:r>
    </w:p>
    <w:p w:rsidR="0039282A" w:rsidRPr="003C5118" w:rsidRDefault="0039282A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C5118" w:rsidRPr="003C5118" w:rsidRDefault="00291A46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3C5118" w:rsidRPr="003C5118">
        <w:rPr>
          <w:rFonts w:eastAsia="Times New Roman" w:cstheme="minorHAnsi"/>
          <w:sz w:val="28"/>
          <w:szCs w:val="28"/>
          <w:lang w:eastAsia="ru-RU"/>
        </w:rPr>
        <w:t>Якушина Наталья Анатольевна</w:t>
      </w:r>
    </w:p>
    <w:p w:rsidR="0039282A" w:rsidRDefault="003C5118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C5118">
        <w:rPr>
          <w:rFonts w:eastAsia="Times New Roman" w:cstheme="minorHAnsi"/>
          <w:sz w:val="28"/>
          <w:szCs w:val="28"/>
          <w:lang w:eastAsia="ru-RU"/>
        </w:rPr>
        <w:t>Драматург, член Союза писателей Москвы, организатор Международного драматургического конкурса "</w:t>
      </w:r>
      <w:proofErr w:type="spellStart"/>
      <w:r w:rsidRPr="003C5118">
        <w:rPr>
          <w:rFonts w:eastAsia="Times New Roman" w:cstheme="minorHAnsi"/>
          <w:sz w:val="28"/>
          <w:szCs w:val="28"/>
          <w:lang w:eastAsia="ru-RU"/>
        </w:rPr>
        <w:t>ЛитоДрама</w:t>
      </w:r>
      <w:proofErr w:type="spellEnd"/>
      <w:r w:rsidRPr="003C5118">
        <w:rPr>
          <w:rFonts w:eastAsia="Times New Roman" w:cstheme="minorHAnsi"/>
          <w:sz w:val="28"/>
          <w:szCs w:val="28"/>
          <w:lang w:eastAsia="ru-RU"/>
        </w:rPr>
        <w:t xml:space="preserve">" и Семинара драматургов под руководством И. </w:t>
      </w:r>
      <w:proofErr w:type="spellStart"/>
      <w:r w:rsidRPr="003C5118">
        <w:rPr>
          <w:rFonts w:eastAsia="Times New Roman" w:cstheme="minorHAnsi"/>
          <w:sz w:val="28"/>
          <w:szCs w:val="28"/>
          <w:lang w:eastAsia="ru-RU"/>
        </w:rPr>
        <w:t>Райхельгауза</w:t>
      </w:r>
      <w:proofErr w:type="spellEnd"/>
      <w:r w:rsidRPr="003C5118">
        <w:rPr>
          <w:rFonts w:eastAsia="Times New Roman" w:cstheme="minorHAnsi"/>
          <w:sz w:val="28"/>
          <w:szCs w:val="28"/>
          <w:lang w:eastAsia="ru-RU"/>
        </w:rPr>
        <w:t xml:space="preserve"> при театре "Школа современной пьесы</w:t>
      </w:r>
      <w:r>
        <w:rPr>
          <w:rFonts w:eastAsia="Times New Roman" w:cstheme="minorHAnsi"/>
          <w:sz w:val="28"/>
          <w:szCs w:val="28"/>
          <w:lang w:eastAsia="ru-RU"/>
        </w:rPr>
        <w:t>»</w:t>
      </w:r>
    </w:p>
    <w:p w:rsidR="003C5118" w:rsidRPr="003C5118" w:rsidRDefault="003C5118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C5118">
        <w:rPr>
          <w:rFonts w:eastAsia="Times New Roman" w:cstheme="minorHAnsi"/>
          <w:sz w:val="28"/>
          <w:szCs w:val="28"/>
          <w:lang w:eastAsia="ru-RU"/>
        </w:rPr>
        <w:br/>
      </w:r>
      <w:r w:rsidR="00291A46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3C5118">
        <w:rPr>
          <w:rFonts w:eastAsia="Times New Roman" w:cstheme="minorHAnsi"/>
          <w:sz w:val="28"/>
          <w:szCs w:val="28"/>
          <w:lang w:eastAsia="ru-RU"/>
        </w:rPr>
        <w:t>Дмитриев Александр Иванович</w:t>
      </w:r>
    </w:p>
    <w:p w:rsidR="003C5118" w:rsidRDefault="003C5118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C5118">
        <w:rPr>
          <w:rFonts w:eastAsia="Times New Roman" w:cstheme="minorHAnsi"/>
          <w:sz w:val="28"/>
          <w:szCs w:val="28"/>
          <w:lang w:eastAsia="ru-RU"/>
        </w:rPr>
        <w:t>Заслуженный артист России, режиссер театра МХАТ им. Горького</w:t>
      </w:r>
    </w:p>
    <w:p w:rsidR="0039282A" w:rsidRPr="003C5118" w:rsidRDefault="0039282A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C5118" w:rsidRPr="003C5118" w:rsidRDefault="00291A46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3C5118" w:rsidRPr="003C5118">
        <w:rPr>
          <w:rFonts w:eastAsia="Times New Roman" w:cstheme="minorHAnsi"/>
          <w:sz w:val="28"/>
          <w:szCs w:val="28"/>
          <w:lang w:eastAsia="ru-RU"/>
        </w:rPr>
        <w:t>Горбань Владимир Иванович</w:t>
      </w:r>
    </w:p>
    <w:p w:rsidR="003C5118" w:rsidRPr="003C5118" w:rsidRDefault="003C5118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C5118">
        <w:rPr>
          <w:rFonts w:eastAsia="Times New Roman" w:cstheme="minorHAnsi"/>
          <w:sz w:val="28"/>
          <w:szCs w:val="28"/>
          <w:lang w:eastAsia="ru-RU"/>
        </w:rPr>
        <w:t xml:space="preserve">Прозаик, драматург, </w:t>
      </w:r>
      <w:r w:rsidR="007C37C3">
        <w:rPr>
          <w:rFonts w:eastAsia="Times New Roman" w:cstheme="minorHAnsi"/>
          <w:sz w:val="28"/>
          <w:szCs w:val="28"/>
          <w:lang w:eastAsia="ru-RU"/>
        </w:rPr>
        <w:t xml:space="preserve">сценарист, </w:t>
      </w:r>
      <w:r w:rsidRPr="003C5118">
        <w:rPr>
          <w:rFonts w:eastAsia="Times New Roman" w:cstheme="minorHAnsi"/>
          <w:sz w:val="28"/>
          <w:szCs w:val="28"/>
          <w:lang w:eastAsia="ru-RU"/>
        </w:rPr>
        <w:t>художник-карикатурист, член Союза писателей России</w:t>
      </w:r>
    </w:p>
    <w:p w:rsidR="003C5118" w:rsidRDefault="003C5118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74B42" w:rsidRDefault="00774B42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81DD4" w:rsidRDefault="00D81DD4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81DD4">
        <w:rPr>
          <w:rFonts w:eastAsia="Times New Roman" w:cstheme="minorHAnsi"/>
          <w:sz w:val="28"/>
          <w:szCs w:val="28"/>
          <w:lang w:eastAsia="ru-RU"/>
        </w:rPr>
        <w:t>Перед торжественной церемонией вручения премии состоится пресс-конференция</w:t>
      </w:r>
      <w:r w:rsidR="003C5118">
        <w:rPr>
          <w:rFonts w:eastAsia="Times New Roman" w:cstheme="minorHAnsi"/>
          <w:sz w:val="28"/>
          <w:szCs w:val="28"/>
          <w:lang w:eastAsia="ru-RU"/>
        </w:rPr>
        <w:t>.</w:t>
      </w:r>
    </w:p>
    <w:p w:rsidR="003C5118" w:rsidRPr="00D81DD4" w:rsidRDefault="003C5118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C5118" w:rsidRDefault="00D81DD4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81DD4">
        <w:rPr>
          <w:rFonts w:eastAsia="Times New Roman" w:cstheme="minorHAnsi"/>
          <w:sz w:val="28"/>
          <w:szCs w:val="28"/>
          <w:lang w:eastAsia="ru-RU"/>
        </w:rPr>
        <w:t>Начало пресс-конференции – в 1</w:t>
      </w:r>
      <w:r w:rsidR="008D76F4">
        <w:rPr>
          <w:rFonts w:eastAsia="Times New Roman" w:cstheme="minorHAnsi"/>
          <w:sz w:val="28"/>
          <w:szCs w:val="28"/>
          <w:lang w:eastAsia="ru-RU"/>
        </w:rPr>
        <w:t>8</w:t>
      </w:r>
      <w:r w:rsidRPr="00D81DD4">
        <w:rPr>
          <w:rFonts w:eastAsia="Times New Roman" w:cstheme="minorHAnsi"/>
          <w:sz w:val="28"/>
          <w:szCs w:val="28"/>
          <w:lang w:eastAsia="ru-RU"/>
        </w:rPr>
        <w:t>.</w:t>
      </w:r>
      <w:r w:rsidR="00E12CF9">
        <w:rPr>
          <w:rFonts w:eastAsia="Times New Roman" w:cstheme="minorHAnsi"/>
          <w:sz w:val="28"/>
          <w:szCs w:val="28"/>
          <w:lang w:eastAsia="ru-RU"/>
        </w:rPr>
        <w:t xml:space="preserve">30  </w:t>
      </w:r>
      <w:r w:rsidRPr="00D81DD4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3C5118" w:rsidRDefault="003C5118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C5118" w:rsidRDefault="00D81DD4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81DD4">
        <w:rPr>
          <w:rFonts w:eastAsia="Times New Roman" w:cstheme="minorHAnsi"/>
          <w:sz w:val="28"/>
          <w:szCs w:val="28"/>
          <w:lang w:eastAsia="ru-RU"/>
        </w:rPr>
        <w:t xml:space="preserve">Начало церемонии </w:t>
      </w:r>
      <w:r w:rsidR="00291A46">
        <w:rPr>
          <w:rFonts w:eastAsia="Times New Roman" w:cstheme="minorHAnsi"/>
          <w:sz w:val="28"/>
          <w:szCs w:val="28"/>
          <w:lang w:eastAsia="ru-RU"/>
        </w:rPr>
        <w:t>награждения</w:t>
      </w:r>
      <w:r w:rsidRPr="00D81DD4">
        <w:rPr>
          <w:rFonts w:eastAsia="Times New Roman" w:cstheme="minorHAnsi"/>
          <w:sz w:val="28"/>
          <w:szCs w:val="28"/>
          <w:lang w:eastAsia="ru-RU"/>
        </w:rPr>
        <w:t xml:space="preserve"> – в 1</w:t>
      </w:r>
      <w:r w:rsidR="008A5B6E">
        <w:rPr>
          <w:rFonts w:eastAsia="Times New Roman" w:cstheme="minorHAnsi"/>
          <w:sz w:val="28"/>
          <w:szCs w:val="28"/>
          <w:lang w:eastAsia="ru-RU"/>
        </w:rPr>
        <w:t>9</w:t>
      </w:r>
      <w:r w:rsidR="003C5118">
        <w:rPr>
          <w:rFonts w:eastAsia="Times New Roman" w:cstheme="minorHAnsi"/>
          <w:sz w:val="28"/>
          <w:szCs w:val="28"/>
          <w:lang w:eastAsia="ru-RU"/>
        </w:rPr>
        <w:t>:00</w:t>
      </w:r>
    </w:p>
    <w:p w:rsidR="003C5118" w:rsidRDefault="003C5118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E14D8" w:rsidRDefault="008A5B6E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Место проведения </w:t>
      </w:r>
      <w:r w:rsidR="00871A6C">
        <w:rPr>
          <w:rFonts w:eastAsia="Times New Roman" w:cstheme="minorHAnsi"/>
          <w:sz w:val="28"/>
          <w:szCs w:val="28"/>
          <w:lang w:eastAsia="ru-RU"/>
        </w:rPr>
        <w:t>церемонии:</w:t>
      </w:r>
      <w:r w:rsidR="00D81DD4" w:rsidRPr="00D81DD4">
        <w:rPr>
          <w:rFonts w:eastAsia="Times New Roman" w:cstheme="minorHAnsi"/>
          <w:sz w:val="28"/>
          <w:szCs w:val="28"/>
          <w:lang w:eastAsia="ru-RU"/>
        </w:rPr>
        <w:t xml:space="preserve"> </w:t>
      </w:r>
      <w:bookmarkStart w:id="0" w:name="_Hlk530317338"/>
      <w:r w:rsidR="003C5118">
        <w:rPr>
          <w:rFonts w:eastAsia="Times New Roman" w:cstheme="minorHAnsi"/>
          <w:sz w:val="28"/>
          <w:szCs w:val="28"/>
          <w:lang w:eastAsia="ru-RU"/>
        </w:rPr>
        <w:t>Нов</w:t>
      </w:r>
      <w:r w:rsidR="00871A6C">
        <w:rPr>
          <w:rFonts w:eastAsia="Times New Roman" w:cstheme="minorHAnsi"/>
          <w:sz w:val="28"/>
          <w:szCs w:val="28"/>
          <w:lang w:eastAsia="ru-RU"/>
        </w:rPr>
        <w:t>ая</w:t>
      </w:r>
      <w:r w:rsidR="003C5118">
        <w:rPr>
          <w:rFonts w:eastAsia="Times New Roman" w:cstheme="minorHAnsi"/>
          <w:sz w:val="28"/>
          <w:szCs w:val="28"/>
          <w:lang w:eastAsia="ru-RU"/>
        </w:rPr>
        <w:t xml:space="preserve"> сцен</w:t>
      </w:r>
      <w:r w:rsidR="00871A6C">
        <w:rPr>
          <w:rFonts w:eastAsia="Times New Roman" w:cstheme="minorHAnsi"/>
          <w:sz w:val="28"/>
          <w:szCs w:val="28"/>
          <w:lang w:eastAsia="ru-RU"/>
        </w:rPr>
        <w:t>а</w:t>
      </w:r>
      <w:r w:rsidR="003C5118">
        <w:rPr>
          <w:rFonts w:eastAsia="Times New Roman" w:cstheme="minorHAnsi"/>
          <w:sz w:val="28"/>
          <w:szCs w:val="28"/>
          <w:lang w:eastAsia="ru-RU"/>
        </w:rPr>
        <w:t xml:space="preserve"> МХ</w:t>
      </w:r>
      <w:bookmarkStart w:id="1" w:name="_GoBack"/>
      <w:bookmarkEnd w:id="1"/>
      <w:r w:rsidR="00E12CF9">
        <w:rPr>
          <w:rFonts w:eastAsia="Times New Roman" w:cstheme="minorHAnsi"/>
          <w:sz w:val="28"/>
          <w:szCs w:val="28"/>
          <w:lang w:eastAsia="ru-RU"/>
        </w:rPr>
        <w:t>Т им. А.</w:t>
      </w:r>
      <w:r w:rsidR="003C5118">
        <w:rPr>
          <w:rFonts w:eastAsia="Times New Roman" w:cstheme="minorHAnsi"/>
          <w:sz w:val="28"/>
          <w:szCs w:val="28"/>
          <w:lang w:eastAsia="ru-RU"/>
        </w:rPr>
        <w:t>П. Чехова</w:t>
      </w:r>
      <w:r w:rsidR="00871A6C">
        <w:rPr>
          <w:rFonts w:eastAsia="Times New Roman" w:cstheme="minorHAnsi"/>
          <w:sz w:val="28"/>
          <w:szCs w:val="28"/>
          <w:lang w:eastAsia="ru-RU"/>
        </w:rPr>
        <w:t>,</w:t>
      </w:r>
      <w:r w:rsidR="003C5118">
        <w:rPr>
          <w:rFonts w:eastAsia="Times New Roman" w:cstheme="minorHAnsi"/>
          <w:sz w:val="28"/>
          <w:szCs w:val="28"/>
          <w:lang w:eastAsia="ru-RU"/>
        </w:rPr>
        <w:t xml:space="preserve"> Камергерский пер., 3, стр.1</w:t>
      </w:r>
    </w:p>
    <w:bookmarkEnd w:id="0"/>
    <w:p w:rsidR="00291A46" w:rsidRDefault="00291A46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81DD4" w:rsidRDefault="00D81DD4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81DD4">
        <w:rPr>
          <w:rFonts w:eastAsia="Times New Roman" w:cstheme="minorHAnsi"/>
          <w:sz w:val="28"/>
          <w:szCs w:val="28"/>
          <w:lang w:eastAsia="ru-RU"/>
        </w:rPr>
        <w:t xml:space="preserve">Контакты Оргкомитета </w:t>
      </w:r>
      <w:r w:rsidR="005462B9">
        <w:rPr>
          <w:rFonts w:eastAsia="Times New Roman" w:cstheme="minorHAnsi"/>
          <w:sz w:val="28"/>
          <w:szCs w:val="28"/>
          <w:lang w:eastAsia="ru-RU"/>
        </w:rPr>
        <w:t>Конкурса</w:t>
      </w:r>
      <w:r w:rsidRPr="00D81DD4">
        <w:rPr>
          <w:rFonts w:eastAsia="Times New Roman" w:cstheme="minorHAnsi"/>
          <w:sz w:val="28"/>
          <w:szCs w:val="28"/>
          <w:lang w:eastAsia="ru-RU"/>
        </w:rPr>
        <w:t>:</w:t>
      </w:r>
    </w:p>
    <w:p w:rsidR="003D05CD" w:rsidRDefault="00291A46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en-US"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(916) 6200582 , </w:t>
      </w:r>
      <w:r w:rsidR="00AD7C11">
        <w:rPr>
          <w:rFonts w:eastAsia="Times New Roman" w:cstheme="minorHAnsi"/>
          <w:sz w:val="28"/>
          <w:szCs w:val="28"/>
          <w:lang w:eastAsia="ru-RU"/>
        </w:rPr>
        <w:t xml:space="preserve">(499) 3808259, </w:t>
      </w:r>
      <w:hyperlink r:id="rId7" w:history="1">
        <w:r w:rsidR="007B12A7" w:rsidRPr="0099378F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konkursdrama</w:t>
        </w:r>
        <w:r w:rsidR="007B12A7" w:rsidRPr="0099378F">
          <w:rPr>
            <w:rStyle w:val="a3"/>
            <w:rFonts w:eastAsia="Times New Roman" w:cstheme="minorHAnsi"/>
            <w:sz w:val="28"/>
            <w:szCs w:val="28"/>
            <w:lang w:eastAsia="ru-RU"/>
          </w:rPr>
          <w:t>@</w:t>
        </w:r>
        <w:r w:rsidR="007B12A7" w:rsidRPr="0099378F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mail</w:t>
        </w:r>
        <w:r w:rsidR="007B12A7" w:rsidRPr="0099378F">
          <w:rPr>
            <w:rStyle w:val="a3"/>
            <w:rFonts w:eastAsia="Times New Roman" w:cstheme="minorHAnsi"/>
            <w:sz w:val="28"/>
            <w:szCs w:val="28"/>
            <w:lang w:eastAsia="ru-RU"/>
          </w:rPr>
          <w:t>.</w:t>
        </w:r>
        <w:r w:rsidR="007B12A7" w:rsidRPr="0099378F">
          <w:rPr>
            <w:rStyle w:val="a3"/>
            <w:rFonts w:eastAsia="Times New Roman" w:cstheme="minorHAnsi"/>
            <w:sz w:val="28"/>
            <w:szCs w:val="28"/>
            <w:lang w:val="en-US" w:eastAsia="ru-RU"/>
          </w:rPr>
          <w:t>ru</w:t>
        </w:r>
      </w:hyperlink>
    </w:p>
    <w:p w:rsidR="007B12A7" w:rsidRDefault="007B12A7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B12A7" w:rsidRPr="003D05CD" w:rsidRDefault="007B12A7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Аккредитация прессы до 3 декабря включительно.</w:t>
      </w:r>
    </w:p>
    <w:p w:rsidR="00A44DEF" w:rsidRDefault="00A44DEF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44DEF" w:rsidRDefault="00A44DEF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>Информационными партнерами конкурса выступают:</w:t>
      </w:r>
    </w:p>
    <w:p w:rsidR="00A44DEF" w:rsidRPr="00D81DD4" w:rsidRDefault="00A44DEF" w:rsidP="0074343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44DEF">
        <w:rPr>
          <w:sz w:val="28"/>
          <w:szCs w:val="28"/>
        </w:rPr>
        <w:t>АНО «Литературная Газета»,</w:t>
      </w:r>
      <w:r>
        <w:rPr>
          <w:sz w:val="28"/>
          <w:szCs w:val="28"/>
        </w:rPr>
        <w:t xml:space="preserve"> газета «Аргументы и факты», газета «Вечерняя Москва», </w:t>
      </w:r>
      <w:r w:rsidR="00871A6C">
        <w:rPr>
          <w:sz w:val="28"/>
          <w:szCs w:val="28"/>
        </w:rPr>
        <w:t xml:space="preserve">газета «Культура», газета «Московский комсомолец», </w:t>
      </w:r>
      <w:r w:rsidR="00507EB8">
        <w:rPr>
          <w:sz w:val="28"/>
          <w:szCs w:val="28"/>
        </w:rPr>
        <w:t>еженедельник «Аргументы недели»,</w:t>
      </w:r>
      <w:r w:rsidRPr="00A44DEF">
        <w:rPr>
          <w:sz w:val="28"/>
          <w:szCs w:val="28"/>
        </w:rPr>
        <w:t xml:space="preserve"> АНО в сфере драматургии и театрального искусства «Время драмы», Международ</w:t>
      </w:r>
      <w:r w:rsidRPr="00A44DEF">
        <w:rPr>
          <w:rStyle w:val="textexposedshow"/>
          <w:sz w:val="28"/>
          <w:szCs w:val="28"/>
        </w:rPr>
        <w:t>ный драматургический конкурс «</w:t>
      </w:r>
      <w:proofErr w:type="spellStart"/>
      <w:r w:rsidRPr="00A44DEF">
        <w:rPr>
          <w:rStyle w:val="textexposedshow"/>
          <w:sz w:val="28"/>
          <w:szCs w:val="28"/>
        </w:rPr>
        <w:t>ЛитоДрама</w:t>
      </w:r>
      <w:proofErr w:type="spellEnd"/>
      <w:r w:rsidRPr="00A44DEF">
        <w:rPr>
          <w:rStyle w:val="textexposedshow"/>
          <w:sz w:val="28"/>
          <w:szCs w:val="28"/>
        </w:rPr>
        <w:t>» и Интернет-портал «Театральная библиотека Сергея Ефимова»</w:t>
      </w:r>
      <w:r w:rsidR="008C2579">
        <w:rPr>
          <w:rStyle w:val="textexposedshow"/>
          <w:sz w:val="28"/>
          <w:szCs w:val="28"/>
        </w:rPr>
        <w:t>.</w:t>
      </w:r>
    </w:p>
    <w:p w:rsidR="00371981" w:rsidRPr="002416CD" w:rsidRDefault="00500E4A" w:rsidP="0074343C">
      <w:pPr>
        <w:jc w:val="both"/>
        <w:rPr>
          <w:rFonts w:cstheme="minorHAnsi"/>
          <w:sz w:val="28"/>
          <w:szCs w:val="28"/>
        </w:rPr>
      </w:pPr>
    </w:p>
    <w:sectPr w:rsidR="00371981" w:rsidRPr="0024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E4A" w:rsidRDefault="00500E4A" w:rsidP="0064638D">
      <w:pPr>
        <w:spacing w:after="0" w:line="240" w:lineRule="auto"/>
      </w:pPr>
      <w:r>
        <w:separator/>
      </w:r>
    </w:p>
  </w:endnote>
  <w:endnote w:type="continuationSeparator" w:id="0">
    <w:p w:rsidR="00500E4A" w:rsidRDefault="00500E4A" w:rsidP="0064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E4A" w:rsidRDefault="00500E4A" w:rsidP="0064638D">
      <w:pPr>
        <w:spacing w:after="0" w:line="240" w:lineRule="auto"/>
      </w:pPr>
      <w:r>
        <w:separator/>
      </w:r>
    </w:p>
  </w:footnote>
  <w:footnote w:type="continuationSeparator" w:id="0">
    <w:p w:rsidR="00500E4A" w:rsidRDefault="00500E4A" w:rsidP="00646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D4"/>
    <w:rsid w:val="000E7F29"/>
    <w:rsid w:val="000F72EB"/>
    <w:rsid w:val="0019031B"/>
    <w:rsid w:val="001C220D"/>
    <w:rsid w:val="001F6659"/>
    <w:rsid w:val="002416CD"/>
    <w:rsid w:val="00291A46"/>
    <w:rsid w:val="0039282A"/>
    <w:rsid w:val="003A0751"/>
    <w:rsid w:val="003C5118"/>
    <w:rsid w:val="003D05CD"/>
    <w:rsid w:val="00500E4A"/>
    <w:rsid w:val="00507EB8"/>
    <w:rsid w:val="005437B3"/>
    <w:rsid w:val="005462B9"/>
    <w:rsid w:val="00546A84"/>
    <w:rsid w:val="00640D74"/>
    <w:rsid w:val="0064150E"/>
    <w:rsid w:val="0064638D"/>
    <w:rsid w:val="00721F11"/>
    <w:rsid w:val="00740FC6"/>
    <w:rsid w:val="0074343C"/>
    <w:rsid w:val="00752A19"/>
    <w:rsid w:val="00774B42"/>
    <w:rsid w:val="007878A4"/>
    <w:rsid w:val="00790F9C"/>
    <w:rsid w:val="007B12A7"/>
    <w:rsid w:val="007B3D3E"/>
    <w:rsid w:val="007C37C3"/>
    <w:rsid w:val="007E14D8"/>
    <w:rsid w:val="008251C6"/>
    <w:rsid w:val="00871A6C"/>
    <w:rsid w:val="008932F4"/>
    <w:rsid w:val="008A5B6E"/>
    <w:rsid w:val="008C2579"/>
    <w:rsid w:val="008D76F4"/>
    <w:rsid w:val="0091115B"/>
    <w:rsid w:val="00912409"/>
    <w:rsid w:val="009E45E8"/>
    <w:rsid w:val="00A37317"/>
    <w:rsid w:val="00A44DEF"/>
    <w:rsid w:val="00AC1A6A"/>
    <w:rsid w:val="00AD7C11"/>
    <w:rsid w:val="00B77978"/>
    <w:rsid w:val="00C23D5E"/>
    <w:rsid w:val="00C56F37"/>
    <w:rsid w:val="00CF2A7F"/>
    <w:rsid w:val="00D265FD"/>
    <w:rsid w:val="00D36DC7"/>
    <w:rsid w:val="00D81DD4"/>
    <w:rsid w:val="00DF29CC"/>
    <w:rsid w:val="00E12CF9"/>
    <w:rsid w:val="00E55AB9"/>
    <w:rsid w:val="00F338AE"/>
    <w:rsid w:val="00F67E44"/>
    <w:rsid w:val="00F7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8E34"/>
  <w15:chartTrackingRefBased/>
  <w15:docId w15:val="{6D47B57E-E175-47F3-B232-5C58B4BD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basedOn w:val="a0"/>
    <w:rsid w:val="003C5118"/>
  </w:style>
  <w:style w:type="character" w:styleId="a3">
    <w:name w:val="Hyperlink"/>
    <w:basedOn w:val="a0"/>
    <w:uiPriority w:val="99"/>
    <w:unhideWhenUsed/>
    <w:rsid w:val="003C5118"/>
    <w:rPr>
      <w:color w:val="0000FF"/>
      <w:u w:val="single"/>
    </w:rPr>
  </w:style>
  <w:style w:type="character" w:customStyle="1" w:styleId="textexposedshow">
    <w:name w:val="text_exposed_show"/>
    <w:basedOn w:val="a0"/>
    <w:rsid w:val="00A44DEF"/>
  </w:style>
  <w:style w:type="paragraph" w:styleId="a4">
    <w:name w:val="header"/>
    <w:basedOn w:val="a"/>
    <w:link w:val="a5"/>
    <w:uiPriority w:val="99"/>
    <w:unhideWhenUsed/>
    <w:rsid w:val="0064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38D"/>
  </w:style>
  <w:style w:type="paragraph" w:styleId="a6">
    <w:name w:val="footer"/>
    <w:basedOn w:val="a"/>
    <w:link w:val="a7"/>
    <w:uiPriority w:val="99"/>
    <w:unhideWhenUsed/>
    <w:rsid w:val="0064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38D"/>
  </w:style>
  <w:style w:type="character" w:customStyle="1" w:styleId="extended-textfull">
    <w:name w:val="extended-text__full"/>
    <w:basedOn w:val="a0"/>
    <w:rsid w:val="00D265FD"/>
  </w:style>
  <w:style w:type="character" w:styleId="a8">
    <w:name w:val="Unresolved Mention"/>
    <w:basedOn w:val="a0"/>
    <w:uiPriority w:val="99"/>
    <w:semiHidden/>
    <w:unhideWhenUsed/>
    <w:rsid w:val="007B1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dram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7AB4-59E6-45C5-90A4-28FDF4B2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Полякова</dc:creator>
  <cp:keywords/>
  <dc:description/>
  <cp:lastModifiedBy>Алина Полякова</cp:lastModifiedBy>
  <cp:revision>9</cp:revision>
  <dcterms:created xsi:type="dcterms:W3CDTF">2018-11-19T16:17:00Z</dcterms:created>
  <dcterms:modified xsi:type="dcterms:W3CDTF">2018-11-29T07:49:00Z</dcterms:modified>
</cp:coreProperties>
</file>